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CFD5" w14:textId="77777777" w:rsidR="006F6F1A" w:rsidRPr="00EB5A81" w:rsidRDefault="006F6F1A" w:rsidP="006F6F1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  <w:r w:rsidRPr="006F6F1A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CA"/>
          <w14:ligatures w14:val="none"/>
        </w:rPr>
        <w:t>Who Owns the Vineyard?</w:t>
      </w:r>
    </w:p>
    <w:p w14:paraId="79B62219" w14:textId="255D691A" w:rsidR="006F6F1A" w:rsidRPr="006F6F1A" w:rsidRDefault="006F6F1A" w:rsidP="006F6F1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</w:pPr>
      <w:r w:rsidRPr="006F6F1A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A Matter of Authority</w:t>
      </w:r>
    </w:p>
    <w:p w14:paraId="3E6EC30A" w14:textId="4711CD78" w:rsidR="006F6F1A" w:rsidRDefault="006F6F1A" w:rsidP="006F6F1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</w:pPr>
      <w:r w:rsidRPr="006F6F1A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Mark 11:27-12:12</w:t>
      </w:r>
    </w:p>
    <w:p w14:paraId="6430907F" w14:textId="6721A5D2" w:rsidR="00EB5A81" w:rsidRPr="006F6F1A" w:rsidRDefault="00EB5A81" w:rsidP="006F6F1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Pastor Enoch Gray</w:t>
      </w:r>
    </w:p>
    <w:p w14:paraId="5B471011" w14:textId="77777777" w:rsidR="006F6F1A" w:rsidRPr="006F6F1A" w:rsidRDefault="006F6F1A" w:rsidP="006F6F1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</w:pPr>
      <w:r w:rsidRPr="006F6F1A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 </w:t>
      </w:r>
    </w:p>
    <w:p w14:paraId="02BE6DF9" w14:textId="77777777" w:rsidR="006F6F1A" w:rsidRPr="006F6F1A" w:rsidRDefault="006F6F1A" w:rsidP="006F6F1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</w:p>
    <w:p w14:paraId="50404719" w14:textId="06BD1CBB" w:rsidR="006F6F1A" w:rsidRPr="00EB5A81" w:rsidRDefault="00EB5A81" w:rsidP="00EB5A8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 w:rsidRPr="00EB5A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CA"/>
          <w14:ligatures w14:val="none"/>
        </w:rPr>
        <w:t>I.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CA"/>
          <w14:ligatures w14:val="none"/>
        </w:rPr>
        <w:tab/>
      </w:r>
      <w:r w:rsidR="006F6F1A" w:rsidRPr="00EB5A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CA"/>
          <w14:ligatures w14:val="none"/>
        </w:rPr>
        <w:t>The challenge to Jesus' authority</w:t>
      </w:r>
    </w:p>
    <w:p w14:paraId="4CF46BA3" w14:textId="77777777" w:rsidR="006F6F1A" w:rsidRPr="006F6F1A" w:rsidRDefault="006F6F1A" w:rsidP="006F6F1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 w:rsidRPr="006F6F1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 </w:t>
      </w:r>
    </w:p>
    <w:p w14:paraId="57D23916" w14:textId="7D555387" w:rsidR="006F6F1A" w:rsidRPr="006F6F1A" w:rsidRDefault="00EB5A81" w:rsidP="00EB5A81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A)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ab/>
      </w:r>
      <w:r w:rsidR="006F6F1A" w:rsidRPr="006F6F1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Why the offence?</w:t>
      </w:r>
    </w:p>
    <w:p w14:paraId="36E4D7E9" w14:textId="367F3868" w:rsidR="006F6F1A" w:rsidRPr="006F6F1A" w:rsidRDefault="00EB5A81" w:rsidP="00EB5A81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B)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ab/>
      </w:r>
      <w:r w:rsidR="006F6F1A" w:rsidRPr="006F6F1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Christ's response: Where did the baptism of John come from?</w:t>
      </w:r>
    </w:p>
    <w:p w14:paraId="043BD419" w14:textId="5989558D" w:rsidR="006F6F1A" w:rsidRPr="006F6F1A" w:rsidRDefault="00EB5A81" w:rsidP="00EB5A81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C)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ab/>
      </w:r>
      <w:r w:rsidR="006F6F1A" w:rsidRPr="006F6F1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 xml:space="preserve">The religious </w:t>
      </w:r>
      <w:proofErr w:type="gramStart"/>
      <w:r w:rsidR="006F6F1A" w:rsidRPr="006F6F1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leaders</w:t>
      </w:r>
      <w:proofErr w:type="gramEnd"/>
      <w:r w:rsidR="006F6F1A" w:rsidRPr="006F6F1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 xml:space="preserve"> dilemma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.</w:t>
      </w:r>
    </w:p>
    <w:p w14:paraId="06447D61" w14:textId="7DFFCDDB" w:rsidR="006F6F1A" w:rsidRPr="006F6F1A" w:rsidRDefault="00EB5A81" w:rsidP="00EB5A81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D)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ab/>
      </w:r>
      <w:r w:rsidR="006F6F1A" w:rsidRPr="006F6F1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Jesus' refusal to directly answer their question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.</w:t>
      </w:r>
    </w:p>
    <w:p w14:paraId="0C8AB1DB" w14:textId="77777777" w:rsidR="006F6F1A" w:rsidRDefault="006F6F1A" w:rsidP="006F6F1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 w:rsidRPr="006F6F1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 </w:t>
      </w:r>
    </w:p>
    <w:p w14:paraId="7806AB6B" w14:textId="77777777" w:rsidR="00EB5A81" w:rsidRPr="006F6F1A" w:rsidRDefault="00EB5A81" w:rsidP="006F6F1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</w:p>
    <w:p w14:paraId="3FD5DA34" w14:textId="225D752B" w:rsidR="006F6F1A" w:rsidRPr="006F6F1A" w:rsidRDefault="00EB5A81" w:rsidP="006F6F1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CA"/>
          <w14:ligatures w14:val="none"/>
        </w:rPr>
        <w:t>II.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CA"/>
          <w14:ligatures w14:val="none"/>
        </w:rPr>
        <w:tab/>
      </w:r>
      <w:r w:rsidR="006F6F1A" w:rsidRPr="006F6F1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CA"/>
          <w14:ligatures w14:val="none"/>
        </w:rPr>
        <w:t>The story that offends</w:t>
      </w:r>
    </w:p>
    <w:p w14:paraId="0A20C6D9" w14:textId="77777777" w:rsidR="006F6F1A" w:rsidRPr="006F6F1A" w:rsidRDefault="006F6F1A" w:rsidP="006F6F1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 w:rsidRPr="006F6F1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 </w:t>
      </w:r>
    </w:p>
    <w:p w14:paraId="26793106" w14:textId="76A4AE0D" w:rsidR="006F6F1A" w:rsidRPr="006F6F1A" w:rsidRDefault="00EB5A81" w:rsidP="00EB5A81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A)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ab/>
      </w:r>
      <w:r w:rsidR="006F6F1A" w:rsidRPr="006F6F1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Important background information:</w:t>
      </w:r>
    </w:p>
    <w:p w14:paraId="125A83E1" w14:textId="4703F5F7" w:rsidR="006F6F1A" w:rsidRPr="006F6F1A" w:rsidRDefault="00EB5A81" w:rsidP="00EB5A81">
      <w:pPr>
        <w:spacing w:after="0" w:line="240" w:lineRule="auto"/>
        <w:ind w:left="720" w:firstLine="7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>1)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ab/>
      </w:r>
      <w:r w:rsidR="006F6F1A" w:rsidRPr="006F6F1A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>This story is grounded in a normative cultural practice of that day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>.</w:t>
      </w:r>
    </w:p>
    <w:p w14:paraId="35821A44" w14:textId="56384034" w:rsidR="006F6F1A" w:rsidRPr="006F6F1A" w:rsidRDefault="00EB5A81" w:rsidP="00EB5A81">
      <w:pPr>
        <w:spacing w:after="0" w:line="240" w:lineRule="auto"/>
        <w:ind w:left="720" w:firstLine="7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>2)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ab/>
      </w:r>
      <w:r w:rsidR="006F6F1A" w:rsidRPr="006F6F1A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>The story alludes to the story of a vineyard given by the prophet Isaiah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>.</w:t>
      </w:r>
    </w:p>
    <w:p w14:paraId="5B368023" w14:textId="472E4C77" w:rsidR="006F6F1A" w:rsidRPr="006F6F1A" w:rsidRDefault="00EB5A81" w:rsidP="00EB5A81">
      <w:pPr>
        <w:spacing w:after="0" w:line="240" w:lineRule="auto"/>
        <w:ind w:left="2160" w:hanging="7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>3)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ab/>
      </w:r>
      <w:r w:rsidR="006F6F1A" w:rsidRPr="006F6F1A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 xml:space="preserve">The approach of Christ in this passage is </w:t>
      </w:r>
      <w:proofErr w:type="gramStart"/>
      <w:r w:rsidR="006F6F1A" w:rsidRPr="006F6F1A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>similar to</w:t>
      </w:r>
      <w:proofErr w:type="gramEnd"/>
      <w:r w:rsidR="006F6F1A" w:rsidRPr="006F6F1A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 xml:space="preserve"> that of the prophet Nathan when he corrected David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>.</w:t>
      </w:r>
    </w:p>
    <w:p w14:paraId="54DEABF6" w14:textId="77777777" w:rsidR="006F6F1A" w:rsidRPr="006F6F1A" w:rsidRDefault="006F6F1A" w:rsidP="006F6F1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 w:rsidRPr="006F6F1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 </w:t>
      </w:r>
    </w:p>
    <w:p w14:paraId="7D77CFC2" w14:textId="3CAD519E" w:rsidR="006F6F1A" w:rsidRPr="006F6F1A" w:rsidRDefault="00EB5A81" w:rsidP="00EB5A81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B)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ab/>
      </w:r>
      <w:r w:rsidR="006F6F1A" w:rsidRPr="006F6F1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The thrust of the story:</w:t>
      </w:r>
    </w:p>
    <w:p w14:paraId="786A4C0B" w14:textId="2DD0668A" w:rsidR="006F6F1A" w:rsidRPr="006F6F1A" w:rsidRDefault="00EB5A81" w:rsidP="00EB5A81">
      <w:pPr>
        <w:spacing w:after="0" w:line="240" w:lineRule="auto"/>
        <w:ind w:left="2160" w:hanging="7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>1)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ab/>
      </w:r>
      <w:r w:rsidR="006F6F1A" w:rsidRPr="006F6F1A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>Failing to respect God's authority, live as he commands, and listen to his greatest messenger (his Son) results in horrific consequences.</w:t>
      </w:r>
    </w:p>
    <w:p w14:paraId="20F44AE4" w14:textId="77777777" w:rsidR="006F6F1A" w:rsidRPr="006F6F1A" w:rsidRDefault="006F6F1A" w:rsidP="006F6F1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 w:rsidRPr="006F6F1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 </w:t>
      </w:r>
    </w:p>
    <w:p w14:paraId="56E9E145" w14:textId="229350F1" w:rsidR="006F6F1A" w:rsidRPr="006F6F1A" w:rsidRDefault="00EB5A81" w:rsidP="00EB5A81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C)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ab/>
      </w:r>
      <w:r w:rsidR="006F6F1A" w:rsidRPr="006F6F1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The key to interpreting the story--the rejected stone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.</w:t>
      </w:r>
    </w:p>
    <w:p w14:paraId="6574091A" w14:textId="11C1FA24" w:rsidR="006F6F1A" w:rsidRPr="006F6F1A" w:rsidRDefault="00EB5A81" w:rsidP="00EB5A81">
      <w:pPr>
        <w:spacing w:after="0" w:line="240" w:lineRule="auto"/>
        <w:ind w:left="2160" w:hanging="7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>1)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ab/>
      </w:r>
      <w:r w:rsidR="006F6F1A" w:rsidRPr="006F6F1A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>It identifies the religious leaders who were the "builders" of the nation as the tenants in the story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>.</w:t>
      </w:r>
    </w:p>
    <w:p w14:paraId="2F8E2002" w14:textId="7CF85226" w:rsidR="006F6F1A" w:rsidRPr="006F6F1A" w:rsidRDefault="00EB5A81" w:rsidP="00EB5A81">
      <w:pPr>
        <w:spacing w:after="0" w:line="240" w:lineRule="auto"/>
        <w:ind w:left="720" w:firstLine="7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>2)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ab/>
      </w:r>
      <w:r w:rsidR="006F6F1A" w:rsidRPr="006F6F1A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>It highlights Jesus as the rejected son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>.</w:t>
      </w:r>
    </w:p>
    <w:p w14:paraId="7A6EC656" w14:textId="1C76B7FA" w:rsidR="006F6F1A" w:rsidRPr="006F6F1A" w:rsidRDefault="00EB5A81" w:rsidP="00EB5A81">
      <w:pPr>
        <w:spacing w:after="0" w:line="240" w:lineRule="auto"/>
        <w:ind w:left="2160" w:hanging="7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>3)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ab/>
      </w:r>
      <w:r w:rsidR="006F6F1A" w:rsidRPr="006F6F1A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>It hints at Christ's vindication-that his death is not the final chapter in the story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>.</w:t>
      </w:r>
    </w:p>
    <w:p w14:paraId="06BBDABD" w14:textId="48B0F185" w:rsidR="006F6F1A" w:rsidRPr="006F6F1A" w:rsidRDefault="00EB5A81" w:rsidP="00EB5A81">
      <w:pPr>
        <w:spacing w:after="0" w:line="240" w:lineRule="auto"/>
        <w:ind w:left="2160" w:hanging="7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>4)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ab/>
      </w:r>
      <w:r w:rsidR="006F6F1A" w:rsidRPr="006F6F1A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>It identifies who the new tenants will be-those who build their life on the foundation of this rejected stone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en-CA"/>
          <w14:ligatures w14:val="none"/>
        </w:rPr>
        <w:t>.</w:t>
      </w:r>
    </w:p>
    <w:p w14:paraId="6FC3441F" w14:textId="77777777" w:rsidR="006F6F1A" w:rsidRPr="006F6F1A" w:rsidRDefault="006F6F1A" w:rsidP="006F6F1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 w:rsidRPr="006F6F1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 </w:t>
      </w:r>
    </w:p>
    <w:p w14:paraId="311953B2" w14:textId="77777777" w:rsidR="006F6F1A" w:rsidRPr="006F6F1A" w:rsidRDefault="006F6F1A" w:rsidP="006F6F1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 w:rsidRPr="006F6F1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  <w:t> </w:t>
      </w:r>
    </w:p>
    <w:p w14:paraId="33ACA603" w14:textId="04A3D9F8" w:rsidR="006F6F1A" w:rsidRPr="006F6F1A" w:rsidRDefault="00EB5A81" w:rsidP="006F6F1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CA"/>
          <w14:ligatures w14:val="none"/>
        </w:rPr>
        <w:t>III.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CA"/>
          <w14:ligatures w14:val="none"/>
        </w:rPr>
        <w:tab/>
      </w:r>
      <w:r w:rsidR="006F6F1A" w:rsidRPr="006F6F1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CA"/>
          <w14:ligatures w14:val="none"/>
        </w:rPr>
        <w:t>Application</w:t>
      </w:r>
    </w:p>
    <w:p w14:paraId="20FA2122" w14:textId="77777777" w:rsidR="00C40958" w:rsidRPr="006F6F1A" w:rsidRDefault="00C40958">
      <w:pPr>
        <w:rPr>
          <w:rFonts w:ascii="Calibri" w:hAnsi="Calibri" w:cs="Calibri"/>
          <w:sz w:val="24"/>
          <w:szCs w:val="24"/>
        </w:rPr>
      </w:pPr>
    </w:p>
    <w:sectPr w:rsidR="00C40958" w:rsidRPr="006F6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C0001"/>
    <w:multiLevelType w:val="hybridMultilevel"/>
    <w:tmpl w:val="F2B82C1A"/>
    <w:lvl w:ilvl="0" w:tplc="ED58DD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81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1A"/>
    <w:rsid w:val="0008115A"/>
    <w:rsid w:val="003454B7"/>
    <w:rsid w:val="00547102"/>
    <w:rsid w:val="006F6F1A"/>
    <w:rsid w:val="008E7E4A"/>
    <w:rsid w:val="00C40958"/>
    <w:rsid w:val="00EB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26802"/>
  <w15:chartTrackingRefBased/>
  <w15:docId w15:val="{51F50BF0-A91B-42BC-B2DB-49C5E766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7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Parkland Baptist Church</dc:creator>
  <cp:keywords/>
  <dc:description/>
  <cp:lastModifiedBy>Parkland Baptist Church</cp:lastModifiedBy>
  <cp:revision>1</cp:revision>
  <cp:lastPrinted>2025-02-28T18:19:00Z</cp:lastPrinted>
  <dcterms:created xsi:type="dcterms:W3CDTF">2025-02-28T18:00:00Z</dcterms:created>
  <dcterms:modified xsi:type="dcterms:W3CDTF">2025-02-28T18:27:00Z</dcterms:modified>
</cp:coreProperties>
</file>